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59EB5" w14:textId="77777777" w:rsidR="00316F06" w:rsidRDefault="00316F06" w:rsidP="009536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14:paraId="6BA65C98" w14:textId="77777777" w:rsidR="009536CE" w:rsidRDefault="00316F06" w:rsidP="009536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СДАЧЕ </w:t>
      </w:r>
      <w:r w:rsidR="009536CE" w:rsidRPr="009536CE">
        <w:rPr>
          <w:rFonts w:ascii="Times New Roman" w:hAnsi="Times New Roman" w:cs="Times New Roman"/>
          <w:b/>
          <w:sz w:val="24"/>
          <w:szCs w:val="24"/>
        </w:rPr>
        <w:t>ПОМЕЩЕНИ</w:t>
      </w:r>
      <w:r w:rsidR="00497338">
        <w:rPr>
          <w:rFonts w:ascii="Times New Roman" w:hAnsi="Times New Roman" w:cs="Times New Roman"/>
          <w:b/>
          <w:sz w:val="24"/>
          <w:szCs w:val="24"/>
        </w:rPr>
        <w:t>Й</w:t>
      </w:r>
      <w:r w:rsidR="009536CE" w:rsidRPr="009536CE">
        <w:rPr>
          <w:rFonts w:ascii="Times New Roman" w:hAnsi="Times New Roman" w:cs="Times New Roman"/>
          <w:b/>
          <w:sz w:val="24"/>
          <w:szCs w:val="24"/>
        </w:rPr>
        <w:t xml:space="preserve"> В АРЕНДУ</w:t>
      </w:r>
    </w:p>
    <w:p w14:paraId="683B2110" w14:textId="77777777" w:rsidR="009B3915" w:rsidRDefault="00316F06" w:rsidP="009536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соответствии с </w:t>
      </w:r>
      <w:r w:rsidR="006D7B0D">
        <w:rPr>
          <w:rFonts w:ascii="Times New Roman" w:hAnsi="Times New Roman" w:cs="Times New Roman"/>
          <w:b/>
          <w:sz w:val="24"/>
          <w:szCs w:val="24"/>
        </w:rPr>
        <w:t xml:space="preserve">п. 1 </w:t>
      </w:r>
      <w:r>
        <w:rPr>
          <w:rFonts w:ascii="Times New Roman" w:hAnsi="Times New Roman" w:cs="Times New Roman"/>
          <w:b/>
          <w:sz w:val="24"/>
          <w:szCs w:val="24"/>
        </w:rPr>
        <w:t xml:space="preserve">ч. 3.5 ст. 17.1 Федерального закона от 26.07.2006 </w:t>
      </w:r>
    </w:p>
    <w:p w14:paraId="3F7047BE" w14:textId="77777777" w:rsidR="00316F06" w:rsidRPr="009536CE" w:rsidRDefault="00316F06" w:rsidP="009536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135-ФЗ «О защите конкуренции»)</w:t>
      </w:r>
    </w:p>
    <w:p w14:paraId="517D1133" w14:textId="77777777" w:rsidR="009536CE" w:rsidRPr="009536CE" w:rsidRDefault="009536CE" w:rsidP="0095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09AED0" w14:textId="77777777" w:rsidR="006D7B0D" w:rsidRDefault="009536CE" w:rsidP="006D7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 xml:space="preserve">Государственное краевое бюджетное учреждение культуры «Пермский государственный ордена Трудового Красного Знамени академический театр оперы и балета им. П.И. Чайковского» (далее – Театр) в соответствии </w:t>
      </w:r>
      <w:r w:rsidR="00316F06" w:rsidRPr="00316F06">
        <w:rPr>
          <w:rFonts w:ascii="Times New Roman" w:hAnsi="Times New Roman" w:cs="Times New Roman"/>
          <w:sz w:val="24"/>
          <w:szCs w:val="24"/>
        </w:rPr>
        <w:t xml:space="preserve">с </w:t>
      </w:r>
      <w:r w:rsidR="009B3915">
        <w:rPr>
          <w:rFonts w:ascii="Times New Roman" w:hAnsi="Times New Roman" w:cs="Times New Roman"/>
          <w:sz w:val="24"/>
          <w:szCs w:val="24"/>
        </w:rPr>
        <w:t xml:space="preserve">п. 1 </w:t>
      </w:r>
      <w:r w:rsidR="00316F06" w:rsidRPr="00316F06">
        <w:rPr>
          <w:rFonts w:ascii="Times New Roman" w:hAnsi="Times New Roman" w:cs="Times New Roman"/>
          <w:sz w:val="24"/>
          <w:szCs w:val="24"/>
        </w:rPr>
        <w:t>ч. 3.5 ст. 17.1 Федерального закона от 26</w:t>
      </w:r>
      <w:r w:rsidR="00316F06">
        <w:rPr>
          <w:rFonts w:ascii="Times New Roman" w:hAnsi="Times New Roman" w:cs="Times New Roman"/>
          <w:sz w:val="24"/>
          <w:szCs w:val="24"/>
        </w:rPr>
        <w:t xml:space="preserve"> июля </w:t>
      </w:r>
      <w:r w:rsidR="00316F06" w:rsidRPr="00316F06">
        <w:rPr>
          <w:rFonts w:ascii="Times New Roman" w:hAnsi="Times New Roman" w:cs="Times New Roman"/>
          <w:sz w:val="24"/>
          <w:szCs w:val="24"/>
        </w:rPr>
        <w:t>2006</w:t>
      </w:r>
      <w:r w:rsidR="00316F0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16F06" w:rsidRPr="00316F06">
        <w:rPr>
          <w:rFonts w:ascii="Times New Roman" w:hAnsi="Times New Roman" w:cs="Times New Roman"/>
          <w:sz w:val="24"/>
          <w:szCs w:val="24"/>
        </w:rPr>
        <w:t xml:space="preserve"> </w:t>
      </w:r>
      <w:r w:rsidR="002121E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16F06" w:rsidRPr="00316F06">
        <w:rPr>
          <w:rFonts w:ascii="Times New Roman" w:hAnsi="Times New Roman" w:cs="Times New Roman"/>
          <w:sz w:val="24"/>
          <w:szCs w:val="24"/>
        </w:rPr>
        <w:t>№ 135-ФЗ «О защите конкуренции»</w:t>
      </w:r>
      <w:r w:rsidR="00316F06">
        <w:rPr>
          <w:rFonts w:ascii="Times New Roman" w:hAnsi="Times New Roman" w:cs="Times New Roman"/>
          <w:sz w:val="24"/>
          <w:szCs w:val="24"/>
        </w:rPr>
        <w:t xml:space="preserve">, </w:t>
      </w:r>
      <w:r w:rsidRPr="00316F0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09 сентября 2021 г. № 1529 опубликовывает</w:t>
      </w:r>
      <w:r w:rsidRPr="009536CE">
        <w:rPr>
          <w:rFonts w:ascii="Times New Roman" w:hAnsi="Times New Roman" w:cs="Times New Roman"/>
          <w:sz w:val="24"/>
          <w:szCs w:val="24"/>
        </w:rPr>
        <w:t xml:space="preserve"> информацию о наличии имущества</w:t>
      </w:r>
      <w:r w:rsidR="006D7B0D">
        <w:rPr>
          <w:rFonts w:ascii="Times New Roman" w:hAnsi="Times New Roman" w:cs="Times New Roman"/>
          <w:sz w:val="24"/>
          <w:szCs w:val="24"/>
        </w:rPr>
        <w:t>:</w:t>
      </w:r>
    </w:p>
    <w:p w14:paraId="7C8440DE" w14:textId="77777777" w:rsidR="00497338" w:rsidRPr="00497338" w:rsidRDefault="006D7B0D" w:rsidP="006D7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7B0D">
        <w:rPr>
          <w:rFonts w:ascii="Times New Roman" w:hAnsi="Times New Roman" w:cs="Times New Roman"/>
          <w:sz w:val="24"/>
          <w:szCs w:val="24"/>
        </w:rPr>
        <w:t xml:space="preserve"> нежилые помещения № 23, № 24, общей площадью 83,2 м2 (в том числе 75,4 м2 площадь обслуживания для посетителей), расположенные в цокольном этаже в здании Театра, назначение: нежилое, количество этажей: 7, в том числе подземных 1, общей площадью 8 456,8 кв.м., по адресу: Российская Федерация, Пермский край, </w:t>
      </w:r>
      <w:proofErr w:type="spellStart"/>
      <w:r w:rsidRPr="006D7B0D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D7B0D">
        <w:rPr>
          <w:rFonts w:ascii="Times New Roman" w:hAnsi="Times New Roman" w:cs="Times New Roman"/>
          <w:sz w:val="24"/>
          <w:szCs w:val="24"/>
        </w:rPr>
        <w:t>. Пермский, г. Пермь, ул. Петропавловская, д.25а, кадастровый номер: 59:01:4418021:19, согласно данным технического паспорта, составленного по состоянию на 12 сентября 2024 года Обществом с ограниченной ответственностью «Строительная лаборатория Квадр» (приложение №1 к настоящему договору), являющегося памятником истории и культуры Пермского края регионального значения: «Здание городского театра, где в 1917 г. была провозглашена Советская власть в Пермской губернии, здесь в спектаклях и концертах выступали А.В. Нежданова, Л.В. Собинов (1927 г.), И.С. Козловский, С.Я. Лемешев (1941-1944)», в соответствии с распоряжением губернатора Пермской области от 05 декабря 2000 года № 713-р «О государственном учете недвижимых памятников истории и культуры Пермского края регионального значения»</w:t>
      </w:r>
    </w:p>
    <w:p w14:paraId="78B986A5" w14:textId="77777777" w:rsidR="005736E3" w:rsidRDefault="009536CE" w:rsidP="0095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 xml:space="preserve">Предполагаемый срок аренды с момента подписания договора </w:t>
      </w:r>
      <w:r w:rsidR="006D7B0D">
        <w:rPr>
          <w:rFonts w:ascii="Times New Roman" w:hAnsi="Times New Roman" w:cs="Times New Roman"/>
          <w:sz w:val="24"/>
          <w:szCs w:val="24"/>
        </w:rPr>
        <w:t>–</w:t>
      </w:r>
      <w:r w:rsidRPr="009536CE">
        <w:rPr>
          <w:rFonts w:ascii="Times New Roman" w:hAnsi="Times New Roman" w:cs="Times New Roman"/>
          <w:sz w:val="24"/>
          <w:szCs w:val="24"/>
        </w:rPr>
        <w:t xml:space="preserve"> </w:t>
      </w:r>
      <w:r w:rsidR="006D7B0D">
        <w:rPr>
          <w:rFonts w:ascii="Times New Roman" w:hAnsi="Times New Roman" w:cs="Times New Roman"/>
          <w:sz w:val="24"/>
          <w:szCs w:val="24"/>
        </w:rPr>
        <w:t>11 (одиннадцать) месяцев</w:t>
      </w:r>
      <w:r w:rsidRPr="009536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6F6DD8" w14:textId="77777777" w:rsidR="006D7B0D" w:rsidRPr="006D7B0D" w:rsidRDefault="006D7B0D" w:rsidP="004A7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E2">
        <w:rPr>
          <w:rFonts w:ascii="Times New Roman" w:hAnsi="Times New Roman" w:cs="Times New Roman"/>
          <w:sz w:val="24"/>
          <w:szCs w:val="24"/>
        </w:rPr>
        <w:t>Рыночная стоимость права пользования объектами аренды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685">
        <w:rPr>
          <w:rFonts w:ascii="Times New Roman" w:hAnsi="Times New Roman" w:cs="Times New Roman"/>
          <w:sz w:val="24"/>
          <w:szCs w:val="24"/>
        </w:rPr>
        <w:t>в течение 1 платежного периода (месяц), без учета коммунальных услуг</w:t>
      </w:r>
      <w:r w:rsidRPr="006D7B0D">
        <w:rPr>
          <w:rFonts w:ascii="Times New Roman" w:hAnsi="Times New Roman" w:cs="Times New Roman"/>
          <w:sz w:val="24"/>
          <w:szCs w:val="24"/>
        </w:rPr>
        <w:t xml:space="preserve">, на дату оценки – 28 августа 2024 года, определенной в соответствии с </w:t>
      </w:r>
      <w:proofErr w:type="spellStart"/>
      <w:r w:rsidRPr="006D7B0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6D7B0D">
        <w:rPr>
          <w:rFonts w:ascii="Times New Roman" w:hAnsi="Times New Roman" w:cs="Times New Roman"/>
          <w:sz w:val="24"/>
          <w:szCs w:val="24"/>
        </w:rPr>
        <w:t xml:space="preserve">. 4, 7 ст. 43 Закона Пермского края от 14 декабря 2007 года № 150-ПК «Об управлении и распоряжении государственной собственностью Пермского края» и Отчетом об оценке права пользования объектом аренды № 13801 от 31 августа 2026 года, составленного ООО «Промпроект-Оценка», составляет 94 297 (девяносто четыре тысячи двести девяносто семь) рублей </w:t>
      </w:r>
      <w:r w:rsidRPr="006D7B0D">
        <w:rPr>
          <w:rFonts w:ascii="Times New Roman" w:hAnsi="Times New Roman" w:cs="Times New Roman"/>
          <w:sz w:val="24"/>
          <w:szCs w:val="24"/>
        </w:rPr>
        <w:br/>
        <w:t>22 копейки, с учетом НДС (22%).</w:t>
      </w:r>
    </w:p>
    <w:p w14:paraId="4DD59B5C" w14:textId="77777777" w:rsidR="00497338" w:rsidRDefault="009536CE" w:rsidP="004A7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>Цель использования</w:t>
      </w:r>
      <w:r w:rsidR="00497338">
        <w:rPr>
          <w:rFonts w:ascii="Times New Roman" w:hAnsi="Times New Roman" w:cs="Times New Roman"/>
          <w:sz w:val="24"/>
          <w:szCs w:val="24"/>
        </w:rPr>
        <w:t xml:space="preserve"> нежилых помещений</w:t>
      </w:r>
      <w:r w:rsidRPr="009536CE">
        <w:rPr>
          <w:rFonts w:ascii="Times New Roman" w:hAnsi="Times New Roman" w:cs="Times New Roman"/>
          <w:sz w:val="24"/>
          <w:szCs w:val="24"/>
        </w:rPr>
        <w:t xml:space="preserve"> </w:t>
      </w:r>
      <w:r w:rsidR="00497338" w:rsidRPr="00497338">
        <w:rPr>
          <w:rFonts w:ascii="Times New Roman" w:hAnsi="Times New Roman" w:cs="Times New Roman"/>
          <w:sz w:val="24"/>
          <w:szCs w:val="24"/>
        </w:rPr>
        <w:t>№</w:t>
      </w:r>
      <w:r w:rsidR="006D7B0D">
        <w:rPr>
          <w:rFonts w:ascii="Times New Roman" w:hAnsi="Times New Roman" w:cs="Times New Roman"/>
          <w:sz w:val="24"/>
          <w:szCs w:val="24"/>
        </w:rPr>
        <w:t xml:space="preserve"> 23, № 23</w:t>
      </w:r>
      <w:r w:rsidR="00497338">
        <w:rPr>
          <w:rFonts w:ascii="Times New Roman" w:hAnsi="Times New Roman" w:cs="Times New Roman"/>
          <w:sz w:val="24"/>
          <w:szCs w:val="24"/>
        </w:rPr>
        <w:t xml:space="preserve"> </w:t>
      </w:r>
      <w:r w:rsidRPr="009536CE">
        <w:rPr>
          <w:rFonts w:ascii="Times New Roman" w:hAnsi="Times New Roman" w:cs="Times New Roman"/>
          <w:sz w:val="24"/>
          <w:szCs w:val="24"/>
        </w:rPr>
        <w:t xml:space="preserve">- </w:t>
      </w:r>
      <w:r w:rsidR="00497338" w:rsidRPr="00497338">
        <w:rPr>
          <w:rFonts w:ascii="Times New Roman" w:hAnsi="Times New Roman" w:cs="Times New Roman"/>
          <w:sz w:val="24"/>
          <w:szCs w:val="24"/>
        </w:rPr>
        <w:t>организации оказания услуг питания посетителям и работникам Театра</w:t>
      </w:r>
      <w:r w:rsidR="004973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B5F27D" w14:textId="77777777" w:rsidR="005736E3" w:rsidRPr="004648AC" w:rsidRDefault="005736E3" w:rsidP="006F3520">
      <w:pPr>
        <w:spacing w:after="0" w:line="25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731">
        <w:rPr>
          <w:rFonts w:ascii="Times New Roman" w:hAnsi="Times New Roman" w:cs="Times New Roman"/>
          <w:sz w:val="24"/>
          <w:szCs w:val="24"/>
        </w:rPr>
        <w:t>Имущество сдается в аренду без права выкупа и права сдачи в субаренду</w:t>
      </w:r>
      <w:r w:rsidR="00497338">
        <w:rPr>
          <w:rFonts w:ascii="Times New Roman" w:hAnsi="Times New Roman" w:cs="Times New Roman"/>
          <w:sz w:val="24"/>
          <w:szCs w:val="24"/>
        </w:rPr>
        <w:t>,</w:t>
      </w:r>
      <w:r w:rsidR="00497338" w:rsidRPr="00497338">
        <w:rPr>
          <w:rFonts w:ascii="Times New Roman" w:hAnsi="Times New Roman" w:cs="Times New Roman"/>
          <w:sz w:val="24"/>
          <w:szCs w:val="24"/>
        </w:rPr>
        <w:t xml:space="preserve"> использования в целях, не предусмотренных частью 3.5 статьи 17.1 Федерального закона от 26 июля 2006 г. № 135-ФЗ «О защите конкуренции»</w:t>
      </w:r>
      <w:r w:rsidRPr="004C3731">
        <w:rPr>
          <w:rFonts w:ascii="Times New Roman" w:hAnsi="Times New Roman" w:cs="Times New Roman"/>
          <w:sz w:val="24"/>
          <w:szCs w:val="24"/>
        </w:rPr>
        <w:t>.</w:t>
      </w:r>
    </w:p>
    <w:p w14:paraId="5D247116" w14:textId="77777777" w:rsidR="00BB1C11" w:rsidRDefault="00BB1C11" w:rsidP="0095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13445D" w14:textId="77777777" w:rsidR="00BB1C11" w:rsidRDefault="009536CE" w:rsidP="0095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C11">
        <w:rPr>
          <w:rFonts w:ascii="Times New Roman" w:hAnsi="Times New Roman" w:cs="Times New Roman"/>
          <w:sz w:val="24"/>
          <w:szCs w:val="24"/>
          <w:u w:val="single"/>
        </w:rPr>
        <w:t>Заявка</w:t>
      </w:r>
      <w:r w:rsidRPr="009536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288CA" w14:textId="77777777" w:rsidR="00BB1C11" w:rsidRDefault="009536CE" w:rsidP="0095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>В целях заключения договора аренды орг</w:t>
      </w:r>
      <w:r w:rsidR="00144684">
        <w:rPr>
          <w:rFonts w:ascii="Times New Roman" w:hAnsi="Times New Roman" w:cs="Times New Roman"/>
          <w:sz w:val="24"/>
          <w:szCs w:val="24"/>
        </w:rPr>
        <w:t xml:space="preserve">анизация общественного питания </w:t>
      </w:r>
      <w:r w:rsidRPr="009536CE">
        <w:rPr>
          <w:rFonts w:ascii="Times New Roman" w:hAnsi="Times New Roman" w:cs="Times New Roman"/>
          <w:sz w:val="24"/>
          <w:szCs w:val="24"/>
        </w:rPr>
        <w:t>(далее – заявител</w:t>
      </w:r>
      <w:r w:rsidR="00144684">
        <w:rPr>
          <w:rFonts w:ascii="Times New Roman" w:hAnsi="Times New Roman" w:cs="Times New Roman"/>
          <w:sz w:val="24"/>
          <w:szCs w:val="24"/>
        </w:rPr>
        <w:t>ь</w:t>
      </w:r>
      <w:r w:rsidRPr="009536CE">
        <w:rPr>
          <w:rFonts w:ascii="Times New Roman" w:hAnsi="Times New Roman" w:cs="Times New Roman"/>
          <w:sz w:val="24"/>
          <w:szCs w:val="24"/>
        </w:rPr>
        <w:t>), направля</w:t>
      </w:r>
      <w:r w:rsidR="00144684">
        <w:rPr>
          <w:rFonts w:ascii="Times New Roman" w:hAnsi="Times New Roman" w:cs="Times New Roman"/>
          <w:sz w:val="24"/>
          <w:szCs w:val="24"/>
        </w:rPr>
        <w:t>е</w:t>
      </w:r>
      <w:r w:rsidRPr="009536CE">
        <w:rPr>
          <w:rFonts w:ascii="Times New Roman" w:hAnsi="Times New Roman" w:cs="Times New Roman"/>
          <w:sz w:val="24"/>
          <w:szCs w:val="24"/>
        </w:rPr>
        <w:t xml:space="preserve">т в электронной форме на </w:t>
      </w:r>
      <w:r w:rsidR="003E7836">
        <w:rPr>
          <w:rFonts w:ascii="Times New Roman" w:hAnsi="Times New Roman" w:cs="Times New Roman"/>
          <w:sz w:val="24"/>
          <w:szCs w:val="24"/>
        </w:rPr>
        <w:t>официальный сайт</w:t>
      </w:r>
      <w:r w:rsidR="00BB1C11">
        <w:rPr>
          <w:rFonts w:ascii="Times New Roman" w:hAnsi="Times New Roman" w:cs="Times New Roman"/>
          <w:sz w:val="24"/>
          <w:szCs w:val="24"/>
        </w:rPr>
        <w:t xml:space="preserve"> </w:t>
      </w:r>
      <w:r w:rsidR="00115D67">
        <w:rPr>
          <w:rFonts w:ascii="Times New Roman" w:hAnsi="Times New Roman" w:cs="Times New Roman"/>
          <w:sz w:val="24"/>
          <w:szCs w:val="24"/>
        </w:rPr>
        <w:t>Театра</w:t>
      </w:r>
      <w:r w:rsidR="00BB1C11" w:rsidRPr="009536CE">
        <w:rPr>
          <w:rFonts w:ascii="Times New Roman" w:hAnsi="Times New Roman" w:cs="Times New Roman"/>
          <w:sz w:val="24"/>
          <w:szCs w:val="24"/>
        </w:rPr>
        <w:t xml:space="preserve"> </w:t>
      </w:r>
      <w:r w:rsidR="003E7836">
        <w:rPr>
          <w:rFonts w:ascii="Times New Roman" w:hAnsi="Times New Roman" w:cs="Times New Roman"/>
          <w:sz w:val="24"/>
          <w:szCs w:val="24"/>
        </w:rPr>
        <w:t xml:space="preserve">(раздел «Документы») </w:t>
      </w:r>
      <w:r w:rsidRPr="009536CE">
        <w:rPr>
          <w:rFonts w:ascii="Times New Roman" w:hAnsi="Times New Roman" w:cs="Times New Roman"/>
          <w:sz w:val="24"/>
          <w:szCs w:val="24"/>
        </w:rPr>
        <w:t xml:space="preserve">заявку о необходимости заключения договора аренды (далее – заявка), содержащую следующие сведения: </w:t>
      </w:r>
    </w:p>
    <w:p w14:paraId="1DB68188" w14:textId="77777777" w:rsidR="00BB1C11" w:rsidRDefault="009536CE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 xml:space="preserve">а) наименование заявителя, сведения о месте нахождения, почтовый адрес заявителя, номер контактного телефона; </w:t>
      </w:r>
    </w:p>
    <w:p w14:paraId="7D93F134" w14:textId="77777777" w:rsidR="00BB1C11" w:rsidRDefault="009536CE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 xml:space="preserve">б) потребность заявителя в имуществе, предполагаемый срок аренды и цели использования имущества; </w:t>
      </w:r>
    </w:p>
    <w:p w14:paraId="2F995DF0" w14:textId="77777777" w:rsidR="00BB1C11" w:rsidRDefault="009536CE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6CE">
        <w:rPr>
          <w:rFonts w:ascii="Times New Roman" w:hAnsi="Times New Roman" w:cs="Times New Roman"/>
          <w:sz w:val="24"/>
          <w:szCs w:val="24"/>
        </w:rPr>
        <w:t>в) информаци</w:t>
      </w:r>
      <w:r w:rsidR="00BB1C11">
        <w:rPr>
          <w:rFonts w:ascii="Times New Roman" w:hAnsi="Times New Roman" w:cs="Times New Roman"/>
          <w:sz w:val="24"/>
          <w:szCs w:val="24"/>
        </w:rPr>
        <w:t>ю</w:t>
      </w:r>
      <w:r w:rsidRPr="009536CE">
        <w:rPr>
          <w:rFonts w:ascii="Times New Roman" w:hAnsi="Times New Roman" w:cs="Times New Roman"/>
          <w:sz w:val="24"/>
          <w:szCs w:val="24"/>
        </w:rPr>
        <w:t xml:space="preserve"> об ассортименте продукции и товаров, предлагаемых для реализации при оказании услуг общественного питания посетителям и работникам </w:t>
      </w:r>
      <w:r w:rsidR="00144684">
        <w:rPr>
          <w:rFonts w:ascii="Times New Roman" w:hAnsi="Times New Roman" w:cs="Times New Roman"/>
          <w:sz w:val="24"/>
          <w:szCs w:val="24"/>
        </w:rPr>
        <w:t>Театра</w:t>
      </w:r>
      <w:r w:rsidRPr="009536C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B59861" w14:textId="77777777" w:rsidR="00BB1C11" w:rsidRDefault="00BB1C11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A39310" w14:textId="77777777" w:rsidR="006D7B0D" w:rsidRDefault="00BB1C11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3C4D8DC7" w14:textId="77777777" w:rsidR="006D7B0D" w:rsidRDefault="006D7B0D" w:rsidP="00BB1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44D148" w14:textId="06C3E60E" w:rsidR="006D7B0D" w:rsidRDefault="0090518E" w:rsidP="006D7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6D7B0D" w:rsidRPr="0090518E">
          <w:rPr>
            <w:rStyle w:val="a5"/>
            <w:rFonts w:ascii="Times New Roman" w:hAnsi="Times New Roman" w:cs="Times New Roman"/>
            <w:sz w:val="24"/>
            <w:szCs w:val="24"/>
          </w:rPr>
          <w:t xml:space="preserve">Проект договора </w:t>
        </w:r>
        <w:r w:rsidR="00C12964" w:rsidRPr="0090518E">
          <w:rPr>
            <w:rStyle w:val="a5"/>
            <w:rFonts w:ascii="Times New Roman" w:hAnsi="Times New Roman" w:cs="Times New Roman"/>
            <w:sz w:val="24"/>
            <w:szCs w:val="24"/>
          </w:rPr>
          <w:t xml:space="preserve">аренды </w:t>
        </w:r>
        <w:r w:rsidR="006D7B0D" w:rsidRPr="0090518E">
          <w:rPr>
            <w:rStyle w:val="a5"/>
            <w:rFonts w:ascii="Times New Roman" w:hAnsi="Times New Roman" w:cs="Times New Roman"/>
            <w:sz w:val="24"/>
            <w:szCs w:val="24"/>
          </w:rPr>
          <w:t>с приложениями</w:t>
        </w:r>
      </w:hyperlink>
      <w:r w:rsidR="006D7B0D">
        <w:rPr>
          <w:rFonts w:ascii="Times New Roman" w:hAnsi="Times New Roman" w:cs="Times New Roman"/>
          <w:sz w:val="24"/>
          <w:szCs w:val="24"/>
        </w:rPr>
        <w:t xml:space="preserve"> № 1, № 2, № 3, № 4</w:t>
      </w:r>
    </w:p>
    <w:p w14:paraId="191D5D4C" w14:textId="11F81EB4" w:rsidR="00C12964" w:rsidRDefault="00622383" w:rsidP="006D7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C12964" w:rsidRPr="00622383">
          <w:rPr>
            <w:rStyle w:val="a5"/>
            <w:rFonts w:ascii="Times New Roman" w:hAnsi="Times New Roman" w:cs="Times New Roman"/>
            <w:sz w:val="24"/>
            <w:szCs w:val="24"/>
          </w:rPr>
          <w:t>Подать заявку</w:t>
        </w:r>
      </w:hyperlink>
    </w:p>
    <w:sectPr w:rsidR="00C12964" w:rsidSect="00014490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8D"/>
    <w:rsid w:val="00014490"/>
    <w:rsid w:val="000E1E8D"/>
    <w:rsid w:val="00115D67"/>
    <w:rsid w:val="00144684"/>
    <w:rsid w:val="002121EC"/>
    <w:rsid w:val="002866B9"/>
    <w:rsid w:val="00316F06"/>
    <w:rsid w:val="003E7836"/>
    <w:rsid w:val="003F3B98"/>
    <w:rsid w:val="004648AC"/>
    <w:rsid w:val="00497338"/>
    <w:rsid w:val="004A7685"/>
    <w:rsid w:val="004C3731"/>
    <w:rsid w:val="005736E3"/>
    <w:rsid w:val="005B5F21"/>
    <w:rsid w:val="005B79CC"/>
    <w:rsid w:val="00622383"/>
    <w:rsid w:val="006D7B0D"/>
    <w:rsid w:val="006F3520"/>
    <w:rsid w:val="007B54F1"/>
    <w:rsid w:val="007B5C32"/>
    <w:rsid w:val="007E3025"/>
    <w:rsid w:val="007F15A1"/>
    <w:rsid w:val="00802E74"/>
    <w:rsid w:val="00855FE2"/>
    <w:rsid w:val="0090518E"/>
    <w:rsid w:val="009536CE"/>
    <w:rsid w:val="00987135"/>
    <w:rsid w:val="009B3915"/>
    <w:rsid w:val="00A45D63"/>
    <w:rsid w:val="00A9146E"/>
    <w:rsid w:val="00AF43B4"/>
    <w:rsid w:val="00B71124"/>
    <w:rsid w:val="00BB1C11"/>
    <w:rsid w:val="00C12964"/>
    <w:rsid w:val="00C41EA7"/>
    <w:rsid w:val="00C86134"/>
    <w:rsid w:val="00CB6F81"/>
    <w:rsid w:val="00E94856"/>
    <w:rsid w:val="00E96963"/>
    <w:rsid w:val="00F3070C"/>
    <w:rsid w:val="00F43735"/>
    <w:rsid w:val="00F82A1B"/>
    <w:rsid w:val="00FB209C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D12D"/>
  <w15:chartTrackingRefBased/>
  <w15:docId w15:val="{72E27A05-8D55-46A1-9718-6AE37D51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A1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B1C1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F3B98"/>
    <w:rPr>
      <w:color w:val="954F72" w:themeColor="followedHyperlink"/>
      <w:u w:val="single"/>
    </w:rPr>
  </w:style>
  <w:style w:type="paragraph" w:styleId="a7">
    <w:name w:val="footnote text"/>
    <w:basedOn w:val="a"/>
    <w:link w:val="a8"/>
    <w:rsid w:val="004A7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4A76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905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ermopera.ru/about/theatre-rental/" TargetMode="External"/><Relationship Id="rId4" Type="http://schemas.openxmlformats.org/officeDocument/2006/relationships/hyperlink" Target="https://disk.yandex.ru/d/w2MoPS8huICq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Чадова</dc:creator>
  <cp:keywords/>
  <dc:description/>
  <cp:lastModifiedBy>Евгений Казук</cp:lastModifiedBy>
  <cp:revision>32</cp:revision>
  <cp:lastPrinted>2023-02-10T10:01:00Z</cp:lastPrinted>
  <dcterms:created xsi:type="dcterms:W3CDTF">2023-02-10T09:46:00Z</dcterms:created>
  <dcterms:modified xsi:type="dcterms:W3CDTF">2026-10-01T11:04:00Z</dcterms:modified>
</cp:coreProperties>
</file>